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F" w:rsidRDefault="004306E1" w:rsidP="004306E1">
      <w:pPr>
        <w:spacing w:after="0" w:line="240" w:lineRule="auto"/>
        <w:jc w:val="right"/>
      </w:pPr>
      <w:r>
        <w:t>Mr. Fegley</w:t>
      </w:r>
    </w:p>
    <w:p w:rsidR="004306E1" w:rsidRDefault="004306E1" w:rsidP="004306E1">
      <w:pPr>
        <w:spacing w:after="0" w:line="240" w:lineRule="auto"/>
        <w:jc w:val="right"/>
      </w:pPr>
      <w:r>
        <w:t>English</w:t>
      </w:r>
    </w:p>
    <w:p w:rsidR="004306E1" w:rsidRDefault="004306E1" w:rsidP="004306E1">
      <w:pPr>
        <w:spacing w:after="0" w:line="240" w:lineRule="auto"/>
        <w:jc w:val="right"/>
      </w:pPr>
      <w:r>
        <w:t>Twain Unit: Tom Sawyer Chapter 2</w:t>
      </w:r>
    </w:p>
    <w:p w:rsidR="004306E1" w:rsidRDefault="004306E1" w:rsidP="004306E1">
      <w:pPr>
        <w:spacing w:after="0" w:line="240" w:lineRule="auto"/>
      </w:pPr>
      <w:r>
        <w:t>1. What ruins Tom’s beautiful day?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2. Who is the first person to pass Tom? What task is that person doing?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3. What do</w:t>
      </w:r>
      <w:r w:rsidR="00EE3213">
        <w:t>es Tom offer to do if Jim white</w:t>
      </w:r>
      <w:r>
        <w:t>washes the fence?</w:t>
      </w:r>
    </w:p>
    <w:p w:rsidR="004306E1" w:rsidRDefault="004306E1" w:rsidP="004306E1">
      <w:pPr>
        <w:spacing w:after="0" w:line="240" w:lineRule="auto"/>
      </w:pPr>
    </w:p>
    <w:p w:rsidR="004306E1" w:rsidRDefault="004A0BC0" w:rsidP="004306E1">
      <w:pPr>
        <w:spacing w:after="0" w:line="240" w:lineRule="auto"/>
      </w:pPr>
      <w:r>
        <w:t>s</w:t>
      </w:r>
      <w:bookmarkStart w:id="0" w:name="_GoBack"/>
      <w:bookmarkEnd w:id="0"/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4. How does Jim speak? What is your impression of Jim.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5. Does Jim do any whitewashing?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6. How does Tom get Ben to paint some of the fence?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7. Not only does the fence get painted,  what does Tom get from the others for letting them paint?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8. Do you agree with Twain that to make a person covet a thing</w:t>
      </w:r>
      <w:r w:rsidR="00EE3213">
        <w:t>,</w:t>
      </w:r>
      <w:r>
        <w:t xml:space="preserve"> make them think that it is difficult to attain?</w:t>
      </w: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</w:p>
    <w:p w:rsidR="004306E1" w:rsidRDefault="004306E1" w:rsidP="004306E1">
      <w:pPr>
        <w:spacing w:after="0" w:line="240" w:lineRule="auto"/>
      </w:pPr>
      <w:r>
        <w:t>9. Why do you think this scene from Tom Sawyer is so famous?</w:t>
      </w:r>
    </w:p>
    <w:p w:rsidR="004306E1" w:rsidRDefault="004306E1" w:rsidP="004306E1">
      <w:pPr>
        <w:spacing w:after="0" w:line="240" w:lineRule="auto"/>
      </w:pPr>
    </w:p>
    <w:sectPr w:rsidR="0043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E1"/>
    <w:rsid w:val="00330B3F"/>
    <w:rsid w:val="004306E1"/>
    <w:rsid w:val="004A0BC0"/>
    <w:rsid w:val="00EE3213"/>
    <w:rsid w:val="00F0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81BAB-9BF3-4BAA-99E2-DF2F42E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4</cp:revision>
  <cp:lastPrinted>2015-01-13T17:19:00Z</cp:lastPrinted>
  <dcterms:created xsi:type="dcterms:W3CDTF">2015-01-12T17:57:00Z</dcterms:created>
  <dcterms:modified xsi:type="dcterms:W3CDTF">2015-01-13T17:37:00Z</dcterms:modified>
</cp:coreProperties>
</file>